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биологии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изменчивость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3142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35142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24513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135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7421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21121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13162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124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135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212211</w:t>
      </w:r>
    </w:p>
    <w:p>
      <w:pPr>
        <w:pStyle w:val="aa"/>
        <w:ind w:left="0" w:right="0"/>
      </w:pPr>
      <w:r/>
      <w:r>
        <w:t xml:space="preserve"> 19-21 </w:t>
      </w:r>
    </w:p>
    <w:p>
      <w:pPr>
        <w:ind w:left="0" w:right="0"/>
      </w:pPr>
      <w:r/>
    </w:p>
    <w:p>
      <w:pPr>
        <w:ind w:left="0" w:right="0"/>
      </w:pPr>
      <w:r/>
      <w:r>
        <w:t xml:space="preserve">19. 356 </w:t>
      </w:r>
    </w:p>
    <w:p>
      <w:pPr>
        <w:ind w:left="0" w:right="0"/>
      </w:pPr>
      <w:r/>
      <w:r>
        <w:t xml:space="preserve">20. ДИГВ </w:t>
      </w:r>
    </w:p>
    <w:p>
      <w:pPr>
        <w:ind w:left="0" w:right="0"/>
      </w:pPr>
      <w:r/>
      <w:r>
        <w:t>21. 31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Элементы ответа:</w:t>
        <w:br/>
      </w:r>
      <w:r>
        <w:t>1) врождённый порок сердца;</w:t>
        <w:br/>
      </w:r>
      <w:r>
        <w:t>2) генетическая предрасположенность,</w:t>
        <w:br/>
      </w:r>
      <w:r>
        <w:t>ИЛИ нарушение внутриутробного развития,</w:t>
        <w:br/>
      </w:r>
      <w:r>
        <w:t>ИЛИ воздействие мутагенов</w:t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образование кислорода;</w:t>
        <w:br/>
      </w:r>
      <w:r>
        <w:t>2) кислород является продуктом фотосинтеза, а фотосинтез про-текает только на свету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опыление – это перенос пыльцевого зерна на рыльце пестика;</w:t>
        <w:br/>
      </w:r>
      <w:r>
        <w:t>2) сходство в том, что происходит перенос пыльцы на рыльце пестика. Различие в том, что при самоопылении пыльца попадает на рыльце пестика того же самого цветка, а при перекрёстном – на рыльце пестика другого цветка;</w:t>
        <w:br/>
      </w:r>
      <w:r>
        <w:t>3) клевер опыляют насекомые (шмели), которые не водятся в Австралии. Поэтому не произошло опыления и образования плодов и семян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наибольшее количество соланина накапливается в стеблях, листьях и ягодах;</w:t>
        <w:br/>
      </w:r>
      <w:r>
        <w:t>2) в глазках клубня соланин накапливается в большем количестве;</w:t>
        <w:br/>
      </w:r>
      <w:r>
        <w:t>3) соланин – это яд, который вызывает отравление человека. Массовые отравления соланином препятствовали распространению картофеля в России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энергетическая ценность второго завтрака 466,3 ккал (466 ккал);</w:t>
        <w:br/>
      </w:r>
      <w:r>
        <w:t>2) на 36,3 % (36 %);</w:t>
        <w:br/>
      </w:r>
      <w:r>
        <w:rPr>
          <w:i/>
        </w:rPr>
        <w:t>(Допускается округление по правилам математики.)</w:t>
        <w:br/>
      </w:r>
      <w:r>
        <w:t>3) в распаде сложных органических веществ на простые с образо-</w:t>
        <w:br/>
      </w:r>
      <w:r>
        <w:t>ванием энергии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